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F1B4E" w14:textId="77777777" w:rsidR="00AE1862" w:rsidRPr="00A828F8" w:rsidRDefault="00AE1862" w:rsidP="00AE1862">
      <w:pPr>
        <w:ind w:left="4608" w:firstLine="720"/>
        <w:rPr>
          <w:color w:val="000000"/>
          <w:szCs w:val="24"/>
        </w:rPr>
      </w:pPr>
    </w:p>
    <w:p w14:paraId="431747CB" w14:textId="77777777" w:rsidR="00AE1862" w:rsidRPr="0043716D" w:rsidRDefault="00AE1862" w:rsidP="00AE1862">
      <w:pPr>
        <w:jc w:val="center"/>
        <w:rPr>
          <w:b/>
          <w:color w:val="000000"/>
          <w:sz w:val="22"/>
          <w:szCs w:val="22"/>
        </w:rPr>
      </w:pPr>
      <w:r w:rsidRPr="0043716D">
        <w:rPr>
          <w:b/>
          <w:color w:val="000000"/>
          <w:sz w:val="22"/>
          <w:szCs w:val="22"/>
          <w:highlight w:val="lightGray"/>
        </w:rPr>
        <w:t>(Pasiūlymo galiojimo garantijos forma)</w:t>
      </w:r>
    </w:p>
    <w:p w14:paraId="6F2A0305" w14:textId="77777777" w:rsidR="00AE1862" w:rsidRPr="0043716D" w:rsidRDefault="00AE1862" w:rsidP="00AE1862">
      <w:pPr>
        <w:jc w:val="center"/>
        <w:rPr>
          <w:color w:val="000000"/>
          <w:sz w:val="22"/>
          <w:szCs w:val="22"/>
        </w:rPr>
      </w:pPr>
    </w:p>
    <w:p w14:paraId="2C27F490" w14:textId="13DDFC5A" w:rsidR="00AB1E70" w:rsidRPr="0043716D" w:rsidRDefault="00AB1E70" w:rsidP="00AE1862">
      <w:pPr>
        <w:tabs>
          <w:tab w:val="num" w:pos="1080"/>
        </w:tabs>
        <w:outlineLvl w:val="0"/>
        <w:rPr>
          <w:color w:val="000000"/>
          <w:sz w:val="22"/>
          <w:szCs w:val="22"/>
        </w:rPr>
      </w:pPr>
      <w:r w:rsidRPr="0043716D">
        <w:rPr>
          <w:sz w:val="22"/>
          <w:szCs w:val="22"/>
        </w:rPr>
        <w:t>Viešoji įstaiga Vilniaus universiteto ligoninė Santaros klinikos</w:t>
      </w:r>
    </w:p>
    <w:p w14:paraId="023B7284" w14:textId="2791F457" w:rsidR="00AE1862" w:rsidRPr="0043716D" w:rsidRDefault="00AE1862" w:rsidP="00AE1862">
      <w:pPr>
        <w:tabs>
          <w:tab w:val="num" w:pos="1080"/>
        </w:tabs>
        <w:outlineLvl w:val="0"/>
        <w:rPr>
          <w:sz w:val="22"/>
          <w:szCs w:val="22"/>
        </w:rPr>
      </w:pPr>
      <w:r w:rsidRPr="0043716D">
        <w:rPr>
          <w:color w:val="000000"/>
          <w:sz w:val="22"/>
          <w:szCs w:val="22"/>
        </w:rPr>
        <w:t xml:space="preserve">Juridinio asmens kodas </w:t>
      </w:r>
      <w:r w:rsidR="00AB1E70" w:rsidRPr="0043716D">
        <w:rPr>
          <w:sz w:val="22"/>
          <w:szCs w:val="22"/>
        </w:rPr>
        <w:t>124364561</w:t>
      </w:r>
    </w:p>
    <w:p w14:paraId="75ADD1B7" w14:textId="08886E5B" w:rsidR="00AB1E70" w:rsidRPr="0043716D" w:rsidRDefault="00AB1E70" w:rsidP="00AE1862">
      <w:pPr>
        <w:tabs>
          <w:tab w:val="num" w:pos="1080"/>
        </w:tabs>
        <w:outlineLvl w:val="0"/>
        <w:rPr>
          <w:color w:val="000000"/>
          <w:sz w:val="22"/>
          <w:szCs w:val="22"/>
        </w:rPr>
      </w:pPr>
      <w:r w:rsidRPr="0043716D">
        <w:rPr>
          <w:color w:val="000000"/>
          <w:sz w:val="22"/>
          <w:szCs w:val="22"/>
        </w:rPr>
        <w:t>Santariškių g. 2, LT-08406 Vilnius</w:t>
      </w:r>
    </w:p>
    <w:p w14:paraId="7AA65743" w14:textId="77777777" w:rsidR="00AE1862" w:rsidRPr="0043716D" w:rsidRDefault="00AE1862" w:rsidP="00AE1862">
      <w:pPr>
        <w:jc w:val="right"/>
        <w:rPr>
          <w:b/>
          <w:color w:val="000000"/>
          <w:sz w:val="22"/>
          <w:szCs w:val="22"/>
        </w:rPr>
      </w:pPr>
    </w:p>
    <w:p w14:paraId="5A6E9103" w14:textId="77777777" w:rsidR="00AE1862" w:rsidRPr="0043716D" w:rsidRDefault="00AE1862" w:rsidP="00AE1862">
      <w:pPr>
        <w:pStyle w:val="Heading2"/>
        <w:tabs>
          <w:tab w:val="num" w:pos="748"/>
        </w:tabs>
        <w:spacing w:before="120" w:after="120"/>
        <w:jc w:val="center"/>
        <w:rPr>
          <w:rFonts w:ascii="Times New Roman" w:eastAsia="SimSun" w:hAnsi="Times New Roman"/>
          <w:b w:val="0"/>
          <w:bCs w:val="0"/>
          <w:i w:val="0"/>
          <w:iCs w:val="0"/>
          <w:color w:val="000000"/>
          <w:sz w:val="22"/>
          <w:szCs w:val="22"/>
        </w:rPr>
      </w:pPr>
      <w:r w:rsidRPr="0043716D">
        <w:rPr>
          <w:rFonts w:ascii="Times New Roman" w:eastAsia="SimSun" w:hAnsi="Times New Roman"/>
          <w:i w:val="0"/>
          <w:color w:val="000000"/>
          <w:sz w:val="22"/>
          <w:szCs w:val="22"/>
        </w:rPr>
        <w:t xml:space="preserve">PASIŪLYMO GARANTIJA </w:t>
      </w:r>
    </w:p>
    <w:p w14:paraId="5EBDFAAD" w14:textId="77777777" w:rsidR="00AE1862" w:rsidRPr="0043716D" w:rsidRDefault="00AE1862" w:rsidP="00AE1862">
      <w:pPr>
        <w:tabs>
          <w:tab w:val="num" w:pos="1080"/>
        </w:tabs>
        <w:outlineLvl w:val="0"/>
        <w:rPr>
          <w:color w:val="000000"/>
          <w:sz w:val="22"/>
          <w:szCs w:val="22"/>
        </w:rPr>
      </w:pPr>
    </w:p>
    <w:p w14:paraId="3946AFD7" w14:textId="77777777" w:rsidR="00AE1862" w:rsidRPr="0043716D" w:rsidRDefault="00AE1862" w:rsidP="00AE1862">
      <w:pPr>
        <w:jc w:val="center"/>
        <w:rPr>
          <w:b/>
          <w:color w:val="000000"/>
          <w:sz w:val="22"/>
          <w:szCs w:val="22"/>
        </w:rPr>
      </w:pPr>
      <w:r w:rsidRPr="0043716D">
        <w:rPr>
          <w:color w:val="000000"/>
          <w:sz w:val="22"/>
          <w:szCs w:val="22"/>
        </w:rPr>
        <w:t>20__ m. ________  __d.</w:t>
      </w:r>
      <w:r w:rsidRPr="0043716D">
        <w:rPr>
          <w:bCs/>
          <w:iCs/>
          <w:color w:val="000000"/>
          <w:sz w:val="22"/>
          <w:szCs w:val="22"/>
        </w:rPr>
        <w:t xml:space="preserve"> Nr. _________________</w:t>
      </w:r>
    </w:p>
    <w:p w14:paraId="67D4A1A5" w14:textId="77777777" w:rsidR="00AE1862" w:rsidRPr="0043716D" w:rsidRDefault="00AE1862" w:rsidP="00AE1862">
      <w:pPr>
        <w:jc w:val="center"/>
        <w:rPr>
          <w:color w:val="000000"/>
          <w:sz w:val="22"/>
          <w:szCs w:val="22"/>
        </w:rPr>
      </w:pPr>
      <w:r w:rsidRPr="0043716D">
        <w:rPr>
          <w:color w:val="000000"/>
          <w:sz w:val="22"/>
          <w:szCs w:val="22"/>
        </w:rPr>
        <w:t>[</w:t>
      </w:r>
      <w:r w:rsidRPr="0043716D">
        <w:rPr>
          <w:color w:val="000000"/>
          <w:sz w:val="22"/>
          <w:szCs w:val="22"/>
          <w:highlight w:val="lightGray"/>
        </w:rPr>
        <w:t>miesto pavadinimas</w:t>
      </w:r>
      <w:r w:rsidRPr="0043716D">
        <w:rPr>
          <w:color w:val="000000"/>
          <w:sz w:val="22"/>
          <w:szCs w:val="22"/>
        </w:rPr>
        <w:t>]</w:t>
      </w:r>
    </w:p>
    <w:p w14:paraId="634A2F46" w14:textId="77777777" w:rsidR="00AE1862" w:rsidRPr="0043716D" w:rsidRDefault="00AE1862" w:rsidP="00AE1862">
      <w:pPr>
        <w:ind w:firstLine="720"/>
        <w:jc w:val="both"/>
        <w:rPr>
          <w:color w:val="000000"/>
          <w:sz w:val="22"/>
          <w:szCs w:val="22"/>
        </w:rPr>
      </w:pPr>
    </w:p>
    <w:p w14:paraId="300485B2" w14:textId="77777777" w:rsidR="00AE1862" w:rsidRPr="0043716D" w:rsidRDefault="00AE1862" w:rsidP="00680FDF">
      <w:pPr>
        <w:ind w:firstLine="720"/>
        <w:jc w:val="both"/>
        <w:rPr>
          <w:color w:val="000000"/>
          <w:sz w:val="22"/>
          <w:szCs w:val="22"/>
        </w:rPr>
      </w:pPr>
      <w:r w:rsidRPr="0043716D">
        <w:rPr>
          <w:color w:val="000000"/>
          <w:sz w:val="22"/>
          <w:szCs w:val="22"/>
        </w:rPr>
        <w:t>Klientas, [</w:t>
      </w:r>
      <w:r w:rsidRPr="0043716D">
        <w:rPr>
          <w:color w:val="000000"/>
          <w:sz w:val="22"/>
          <w:szCs w:val="22"/>
          <w:highlight w:val="lightGray"/>
        </w:rPr>
        <w:t>įrašykite konkurso dalyvio pavadinimą; įmonės kodą, adresą; (jei tai jungtinė veikla, išvardinkite pilnus partnerių vardus, pažymėdami atsakingąjį partnerį, arba pažymėkite, kad dalyvis pateikia pasiūlymą jungtinės veiklos, kuri teikia pasiūlymą, vardu, nurodydami jungtinės veiklos sutarties datą ir numerį)</w:t>
      </w:r>
      <w:r w:rsidRPr="0043716D">
        <w:rPr>
          <w:color w:val="000000"/>
          <w:sz w:val="22"/>
          <w:szCs w:val="22"/>
        </w:rPr>
        <w:t>], pateikė pasiūlymą dalyvauti pirkime [</w:t>
      </w:r>
      <w:r w:rsidRPr="0043716D">
        <w:rPr>
          <w:color w:val="000000"/>
          <w:sz w:val="22"/>
          <w:szCs w:val="22"/>
          <w:highlight w:val="lightGray"/>
        </w:rPr>
        <w:t>pirkimo pavadinimas</w:t>
      </w:r>
      <w:r w:rsidRPr="0043716D">
        <w:rPr>
          <w:color w:val="000000"/>
          <w:sz w:val="22"/>
          <w:szCs w:val="22"/>
        </w:rPr>
        <w:t xml:space="preserve">] (toliau – Pasiūlymas). </w:t>
      </w:r>
    </w:p>
    <w:p w14:paraId="3889BB68" w14:textId="5DD3E4C4" w:rsidR="00AE1862" w:rsidRPr="0043716D" w:rsidRDefault="00AE1862" w:rsidP="00680FDF">
      <w:pPr>
        <w:tabs>
          <w:tab w:val="num" w:pos="1080"/>
        </w:tabs>
        <w:jc w:val="both"/>
        <w:outlineLvl w:val="0"/>
        <w:rPr>
          <w:color w:val="000000"/>
          <w:sz w:val="22"/>
          <w:szCs w:val="22"/>
        </w:rPr>
      </w:pPr>
      <w:r w:rsidRPr="0043716D">
        <w:rPr>
          <w:color w:val="000000"/>
          <w:sz w:val="22"/>
          <w:szCs w:val="22"/>
        </w:rPr>
        <w:t>[</w:t>
      </w:r>
      <w:r w:rsidRPr="0043716D">
        <w:rPr>
          <w:color w:val="000000"/>
          <w:sz w:val="22"/>
          <w:szCs w:val="22"/>
          <w:highlight w:val="lightGray"/>
        </w:rPr>
        <w:t>Banko pavadinimas, įmonės kodas</w:t>
      </w:r>
      <w:r w:rsidRPr="0043716D">
        <w:rPr>
          <w:color w:val="000000"/>
          <w:sz w:val="22"/>
          <w:szCs w:val="22"/>
        </w:rPr>
        <w:t xml:space="preserve">],  atstovaujamas  </w:t>
      </w:r>
      <w:r w:rsidRPr="0043716D">
        <w:rPr>
          <w:color w:val="000000"/>
          <w:sz w:val="22"/>
          <w:szCs w:val="22"/>
          <w:highlight w:val="lightGray"/>
        </w:rPr>
        <w:t>[banko filialo pavadinimas</w:t>
      </w:r>
      <w:r w:rsidRPr="0043716D">
        <w:rPr>
          <w:color w:val="000000"/>
          <w:sz w:val="22"/>
          <w:szCs w:val="22"/>
        </w:rPr>
        <w:t xml:space="preserve">] filialo, </w:t>
      </w:r>
      <w:r w:rsidRPr="0043716D">
        <w:rPr>
          <w:color w:val="000000"/>
          <w:sz w:val="22"/>
          <w:szCs w:val="22"/>
          <w:highlight w:val="lightGray"/>
        </w:rPr>
        <w:t>[adresas ir el. paštas</w:t>
      </w:r>
      <w:r w:rsidRPr="0043716D">
        <w:rPr>
          <w:color w:val="000000"/>
          <w:sz w:val="22"/>
          <w:szCs w:val="22"/>
        </w:rPr>
        <w:t>], (toliau – Garantas), šioje garantijoje nustatytomis sąlygomis neatšaukiamai  įsipareigoja besąlygiškai sumokėti</w:t>
      </w:r>
      <w:r w:rsidR="00602824" w:rsidRPr="0043716D">
        <w:rPr>
          <w:color w:val="000000"/>
          <w:sz w:val="22"/>
          <w:szCs w:val="22"/>
        </w:rPr>
        <w:t xml:space="preserve"> </w:t>
      </w:r>
      <w:r w:rsidR="00FC633F" w:rsidRPr="0043716D">
        <w:rPr>
          <w:color w:val="000000" w:themeColor="text1"/>
          <w:sz w:val="22"/>
          <w:szCs w:val="22"/>
        </w:rPr>
        <w:t>ne vėliau kaip per 15 (penkiolika) kalendorinių dienų</w:t>
      </w:r>
      <w:r w:rsidR="00FC633F" w:rsidRPr="0043716D">
        <w:rPr>
          <w:sz w:val="22"/>
          <w:szCs w:val="22"/>
        </w:rPr>
        <w:t xml:space="preserve"> </w:t>
      </w:r>
      <w:r w:rsidR="00602824" w:rsidRPr="0043716D">
        <w:rPr>
          <w:sz w:val="22"/>
          <w:szCs w:val="22"/>
        </w:rPr>
        <w:t>Vieš</w:t>
      </w:r>
      <w:r w:rsidR="002B4537" w:rsidRPr="0043716D">
        <w:rPr>
          <w:sz w:val="22"/>
          <w:szCs w:val="22"/>
        </w:rPr>
        <w:t>ajai</w:t>
      </w:r>
      <w:r w:rsidR="00602824" w:rsidRPr="0043716D">
        <w:rPr>
          <w:sz w:val="22"/>
          <w:szCs w:val="22"/>
        </w:rPr>
        <w:t xml:space="preserve"> įstaiga</w:t>
      </w:r>
      <w:r w:rsidR="002B4537" w:rsidRPr="0043716D">
        <w:rPr>
          <w:sz w:val="22"/>
          <w:szCs w:val="22"/>
        </w:rPr>
        <w:t>i</w:t>
      </w:r>
      <w:r w:rsidR="00602824" w:rsidRPr="0043716D">
        <w:rPr>
          <w:sz w:val="22"/>
          <w:szCs w:val="22"/>
        </w:rPr>
        <w:t xml:space="preserve"> Vilniaus universiteto ligonin</w:t>
      </w:r>
      <w:r w:rsidR="002B4537" w:rsidRPr="0043716D">
        <w:rPr>
          <w:sz w:val="22"/>
          <w:szCs w:val="22"/>
        </w:rPr>
        <w:t>ei</w:t>
      </w:r>
      <w:r w:rsidR="00602824" w:rsidRPr="0043716D">
        <w:rPr>
          <w:sz w:val="22"/>
          <w:szCs w:val="22"/>
        </w:rPr>
        <w:t xml:space="preserve"> Santaros kliniko</w:t>
      </w:r>
      <w:r w:rsidR="002B4537" w:rsidRPr="0043716D">
        <w:rPr>
          <w:sz w:val="22"/>
          <w:szCs w:val="22"/>
        </w:rPr>
        <w:t>m</w:t>
      </w:r>
      <w:r w:rsidR="00602824" w:rsidRPr="0043716D">
        <w:rPr>
          <w:sz w:val="22"/>
          <w:szCs w:val="22"/>
        </w:rPr>
        <w:t>s</w:t>
      </w:r>
      <w:r w:rsidR="00FC633F" w:rsidRPr="0043716D">
        <w:rPr>
          <w:sz w:val="22"/>
          <w:szCs w:val="22"/>
        </w:rPr>
        <w:t xml:space="preserve"> </w:t>
      </w:r>
      <w:r w:rsidRPr="0043716D">
        <w:rPr>
          <w:color w:val="000000"/>
          <w:sz w:val="22"/>
          <w:szCs w:val="22"/>
        </w:rPr>
        <w:t xml:space="preserve"> (toliau – Perkančioji organizacija) ne daugiau kaip  </w:t>
      </w:r>
      <w:r w:rsidRPr="0043716D">
        <w:rPr>
          <w:color w:val="000000"/>
          <w:sz w:val="22"/>
          <w:szCs w:val="22"/>
          <w:highlight w:val="lightGray"/>
        </w:rPr>
        <w:t>[suma skaičiais</w:t>
      </w:r>
      <w:r w:rsidRPr="0043716D">
        <w:rPr>
          <w:color w:val="000000"/>
          <w:sz w:val="22"/>
          <w:szCs w:val="22"/>
        </w:rPr>
        <w:t xml:space="preserve">] </w:t>
      </w:r>
      <w:r w:rsidRPr="0043716D">
        <w:rPr>
          <w:color w:val="000000"/>
          <w:sz w:val="22"/>
          <w:szCs w:val="22"/>
          <w:highlight w:val="lightGray"/>
        </w:rPr>
        <w:t>[(suma žodžiais, valiutos pavadinimas)]</w:t>
      </w:r>
      <w:r w:rsidRPr="0043716D">
        <w:rPr>
          <w:color w:val="000000"/>
          <w:sz w:val="22"/>
          <w:szCs w:val="22"/>
        </w:rPr>
        <w:t>, gavęs pirmą raštišką Perkančiosios organizacijos reikalavimą mokėti, kuriame nurodytas garantijos Nr. [</w:t>
      </w:r>
      <w:r w:rsidRPr="0043716D">
        <w:rPr>
          <w:color w:val="000000"/>
          <w:sz w:val="22"/>
          <w:szCs w:val="22"/>
          <w:highlight w:val="lightGray"/>
        </w:rPr>
        <w:t>………….]</w:t>
      </w:r>
      <w:r w:rsidRPr="0043716D">
        <w:rPr>
          <w:color w:val="000000"/>
          <w:sz w:val="22"/>
          <w:szCs w:val="22"/>
        </w:rPr>
        <w:t xml:space="preserve">. </w:t>
      </w:r>
    </w:p>
    <w:p w14:paraId="79031EE5" w14:textId="77777777" w:rsidR="005D34A0" w:rsidRPr="0043716D" w:rsidRDefault="00AE1862" w:rsidP="00680FDF">
      <w:pPr>
        <w:ind w:firstLine="709"/>
        <w:jc w:val="both"/>
        <w:rPr>
          <w:color w:val="000000"/>
          <w:sz w:val="22"/>
          <w:szCs w:val="22"/>
        </w:rPr>
      </w:pPr>
      <w:r w:rsidRPr="0043716D">
        <w:rPr>
          <w:color w:val="000000"/>
          <w:sz w:val="22"/>
          <w:szCs w:val="22"/>
        </w:rPr>
        <w:t>Perkančioji organizacija neprivalo pagrįsti savo reikalavimo, tačiau savo rašte turi nurodyti, kad reikalaujama suma priklauso ja</w:t>
      </w:r>
      <w:r w:rsidR="00120AC1" w:rsidRPr="0043716D">
        <w:rPr>
          <w:color w:val="000000"/>
          <w:sz w:val="22"/>
          <w:szCs w:val="22"/>
        </w:rPr>
        <w:t>i</w:t>
      </w:r>
      <w:r w:rsidRPr="0043716D">
        <w:rPr>
          <w:color w:val="000000"/>
          <w:sz w:val="22"/>
          <w:szCs w:val="22"/>
        </w:rPr>
        <w:t xml:space="preserve"> pagal vieną ar kelias žemiau nustatytas</w:t>
      </w:r>
      <w:r w:rsidR="005D34A0" w:rsidRPr="0043716D">
        <w:rPr>
          <w:color w:val="000000"/>
          <w:sz w:val="22"/>
          <w:szCs w:val="22"/>
        </w:rPr>
        <w:t xml:space="preserve"> sąlygas</w:t>
      </w:r>
      <w:r w:rsidRPr="0043716D">
        <w:rPr>
          <w:color w:val="000000"/>
          <w:sz w:val="22"/>
          <w:szCs w:val="22"/>
        </w:rPr>
        <w:t>:</w:t>
      </w:r>
      <w:r w:rsidR="000800F1" w:rsidRPr="0043716D">
        <w:rPr>
          <w:color w:val="000000"/>
          <w:sz w:val="22"/>
          <w:szCs w:val="22"/>
        </w:rPr>
        <w:t xml:space="preserve"> </w:t>
      </w:r>
    </w:p>
    <w:p w14:paraId="3B791746" w14:textId="77777777" w:rsidR="005D34A0" w:rsidRPr="0043716D" w:rsidRDefault="000800F1" w:rsidP="00680FDF">
      <w:pPr>
        <w:ind w:firstLine="709"/>
        <w:jc w:val="both"/>
        <w:rPr>
          <w:color w:val="000000" w:themeColor="text1"/>
          <w:sz w:val="22"/>
          <w:szCs w:val="22"/>
        </w:rPr>
      </w:pPr>
      <w:r w:rsidRPr="0043716D">
        <w:rPr>
          <w:color w:val="000000" w:themeColor="text1"/>
          <w:sz w:val="22"/>
          <w:szCs w:val="22"/>
        </w:rPr>
        <w:t xml:space="preserve">1) jeigu pasiūlymo galiojimo laikotarpiu tiekėjas atsiima savo pasiūlymą; </w:t>
      </w:r>
    </w:p>
    <w:p w14:paraId="577D7AE9" w14:textId="798C0DCF" w:rsidR="001F25C0" w:rsidRPr="0043716D" w:rsidRDefault="000800F1" w:rsidP="00680FDF">
      <w:pPr>
        <w:ind w:firstLine="709"/>
        <w:jc w:val="both"/>
        <w:rPr>
          <w:color w:val="000000" w:themeColor="text1"/>
          <w:sz w:val="22"/>
          <w:szCs w:val="22"/>
        </w:rPr>
      </w:pPr>
      <w:r w:rsidRPr="0043716D">
        <w:rPr>
          <w:color w:val="000000" w:themeColor="text1"/>
          <w:sz w:val="22"/>
          <w:szCs w:val="22"/>
        </w:rPr>
        <w:t xml:space="preserve">2) jeigu tiekėją pripažinus pirkimo laimėtoju, tiekėjas iki perkančiosios organizacijos nurodyto laiko  </w:t>
      </w:r>
      <w:r w:rsidR="00384329" w:rsidRPr="0043716D">
        <w:rPr>
          <w:color w:val="000000" w:themeColor="text1"/>
          <w:sz w:val="22"/>
          <w:szCs w:val="22"/>
        </w:rPr>
        <w:t>ne</w:t>
      </w:r>
      <w:r w:rsidRPr="0043716D">
        <w:rPr>
          <w:color w:val="000000" w:themeColor="text1"/>
          <w:sz w:val="22"/>
          <w:szCs w:val="22"/>
        </w:rPr>
        <w:t>sudar</w:t>
      </w:r>
      <w:r w:rsidR="00384329" w:rsidRPr="0043716D">
        <w:rPr>
          <w:color w:val="000000" w:themeColor="text1"/>
          <w:sz w:val="22"/>
          <w:szCs w:val="22"/>
        </w:rPr>
        <w:t>o</w:t>
      </w:r>
      <w:r w:rsidRPr="0043716D">
        <w:rPr>
          <w:color w:val="000000" w:themeColor="text1"/>
          <w:sz w:val="22"/>
          <w:szCs w:val="22"/>
        </w:rPr>
        <w:t xml:space="preserve"> pirkimo </w:t>
      </w:r>
      <w:r w:rsidR="00384329" w:rsidRPr="0043716D">
        <w:rPr>
          <w:color w:val="000000" w:themeColor="text1"/>
          <w:sz w:val="22"/>
          <w:szCs w:val="22"/>
        </w:rPr>
        <w:t xml:space="preserve">preliminarios </w:t>
      </w:r>
      <w:r w:rsidRPr="0043716D">
        <w:rPr>
          <w:color w:val="000000" w:themeColor="text1"/>
          <w:sz w:val="22"/>
          <w:szCs w:val="22"/>
        </w:rPr>
        <w:t>sutarties.</w:t>
      </w:r>
      <w:r w:rsidR="00AC2B4B" w:rsidRPr="0043716D">
        <w:rPr>
          <w:color w:val="000000" w:themeColor="text1"/>
          <w:sz w:val="22"/>
          <w:szCs w:val="22"/>
        </w:rPr>
        <w:t xml:space="preserve"> </w:t>
      </w:r>
    </w:p>
    <w:p w14:paraId="4188B59F" w14:textId="77777777" w:rsidR="00680FDF" w:rsidRPr="0043716D" w:rsidRDefault="00680FDF" w:rsidP="00130D33">
      <w:pPr>
        <w:suppressAutoHyphens/>
        <w:ind w:firstLine="709"/>
        <w:jc w:val="both"/>
        <w:rPr>
          <w:sz w:val="22"/>
          <w:szCs w:val="22"/>
        </w:rPr>
      </w:pPr>
      <w:r w:rsidRPr="0043716D">
        <w:rPr>
          <w:sz w:val="22"/>
          <w:szCs w:val="22"/>
        </w:rPr>
        <w:t>Garantas įsipareigoja tik Garantijos gavėjui, todėl ši garantija yra neperleistina ir neįkeistina.</w:t>
      </w:r>
    </w:p>
    <w:p w14:paraId="34AC6469" w14:textId="5EE44554" w:rsidR="00680FDF" w:rsidRPr="0043716D" w:rsidRDefault="00680FDF" w:rsidP="00130D33">
      <w:pPr>
        <w:ind w:firstLine="709"/>
        <w:jc w:val="both"/>
        <w:rPr>
          <w:sz w:val="22"/>
          <w:szCs w:val="22"/>
        </w:rPr>
      </w:pPr>
      <w:r w:rsidRPr="0043716D">
        <w:rPr>
          <w:sz w:val="22"/>
          <w:szCs w:val="22"/>
        </w:rPr>
        <w:t xml:space="preserve">Reikalavimą mokėti, kuriame nurodoma kaip </w:t>
      </w:r>
      <w:r w:rsidR="00685C0E" w:rsidRPr="0043716D">
        <w:rPr>
          <w:sz w:val="22"/>
          <w:szCs w:val="22"/>
        </w:rPr>
        <w:t>Tiekėjas</w:t>
      </w:r>
      <w:r w:rsidRPr="0043716D">
        <w:rPr>
          <w:sz w:val="22"/>
          <w:szCs w:val="22"/>
        </w:rPr>
        <w:t xml:space="preserve">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003B1DC0" w:rsidRPr="003B1DC0">
        <w:rPr>
          <w:rStyle w:val="Hyperlink"/>
          <w:rFonts w:eastAsiaTheme="majorEastAsia"/>
          <w:sz w:val="22"/>
          <w:szCs w:val="22"/>
          <w:u w:val="none"/>
        </w:rPr>
        <w:t xml:space="preserve"> </w:t>
      </w:r>
      <w:r w:rsidRPr="0043716D">
        <w:rPr>
          <w:sz w:val="22"/>
          <w:szCs w:val="22"/>
        </w:rPr>
        <w:t>Jeigu reikalavimą pasirašo įgaliotas asmuo, turi būti pateikiamas elektroninės formos įgaliojimas, pasirašytas elektroniniu parašu, atitinkančiu kvalifikuotam elektroniniam parašui keliamus reikalavimus.</w:t>
      </w:r>
    </w:p>
    <w:p w14:paraId="5494ED34" w14:textId="7FB81A4E" w:rsidR="00680FDF" w:rsidRPr="0043716D" w:rsidRDefault="00680FDF" w:rsidP="00130D33">
      <w:pPr>
        <w:suppressAutoHyphens/>
        <w:ind w:firstLine="709"/>
        <w:jc w:val="both"/>
        <w:rPr>
          <w:sz w:val="22"/>
          <w:szCs w:val="22"/>
        </w:rPr>
      </w:pPr>
      <w:r w:rsidRPr="0043716D">
        <w:rPr>
          <w:sz w:val="22"/>
          <w:szCs w:val="22"/>
        </w:rPr>
        <w:t xml:space="preserve">Ši garantija galioja iki </w:t>
      </w:r>
      <w:r w:rsidR="00C92D54" w:rsidRPr="0043716D">
        <w:rPr>
          <w:color w:val="000000"/>
          <w:sz w:val="22"/>
          <w:szCs w:val="22"/>
        </w:rPr>
        <w:t>[</w:t>
      </w:r>
      <w:r w:rsidRPr="00C92D54">
        <w:rPr>
          <w:sz w:val="22"/>
          <w:szCs w:val="22"/>
          <w:shd w:val="clear" w:color="auto" w:fill="D9D9D9" w:themeFill="background1" w:themeFillShade="D9"/>
        </w:rPr>
        <w:t>Pasiūlymo galiojimo terminas</w:t>
      </w:r>
      <w:r w:rsidR="00C92D54" w:rsidRPr="00C92D54">
        <w:rPr>
          <w:sz w:val="22"/>
          <w:szCs w:val="22"/>
          <w:highlight w:val="lightGray"/>
        </w:rPr>
        <w:t>]</w:t>
      </w:r>
      <w:r w:rsidRPr="00C92D54">
        <w:rPr>
          <w:b/>
          <w:sz w:val="22"/>
          <w:szCs w:val="22"/>
        </w:rPr>
        <w:t xml:space="preserve"> </w:t>
      </w:r>
      <w:r w:rsidRPr="0043716D">
        <w:rPr>
          <w:bCs/>
          <w:sz w:val="22"/>
          <w:szCs w:val="22"/>
        </w:rPr>
        <w:t>imtinai.</w:t>
      </w:r>
    </w:p>
    <w:p w14:paraId="705CD4A8" w14:textId="77777777" w:rsidR="00680FDF" w:rsidRPr="0043716D" w:rsidRDefault="00680FDF" w:rsidP="00130D33">
      <w:pPr>
        <w:suppressAutoHyphens/>
        <w:ind w:firstLine="709"/>
        <w:jc w:val="both"/>
        <w:rPr>
          <w:sz w:val="22"/>
          <w:szCs w:val="22"/>
        </w:rPr>
      </w:pPr>
      <w:r w:rsidRPr="0043716D">
        <w:rPr>
          <w:sz w:val="22"/>
          <w:szCs w:val="22"/>
        </w:rPr>
        <w:t>Visi Garanto garantiniai įsipareigojimai Garantijos gavėjui pagal šią garantiją baigiasi, jeigu yra kuri nors iš šių sąlygų:</w:t>
      </w:r>
    </w:p>
    <w:p w14:paraId="34571908" w14:textId="77777777" w:rsidR="00680FDF" w:rsidRPr="0043716D" w:rsidRDefault="00680FDF" w:rsidP="00130D33">
      <w:pPr>
        <w:suppressAutoHyphens/>
        <w:ind w:firstLine="709"/>
        <w:jc w:val="both"/>
        <w:rPr>
          <w:sz w:val="22"/>
          <w:szCs w:val="22"/>
        </w:rPr>
      </w:pPr>
      <w:r w:rsidRPr="0043716D">
        <w:rPr>
          <w:sz w:val="22"/>
          <w:szCs w:val="22"/>
        </w:rPr>
        <w:t>1) iki paskutinės garantijos galiojimo dienos imtinai Garantas aukščiau nurodytu savo adresu nebus gavęs Garantijos gavėjo raštiško reikalavimo mokėti (originalo);</w:t>
      </w:r>
    </w:p>
    <w:p w14:paraId="0C68263F" w14:textId="0B1E5696" w:rsidR="00680FDF" w:rsidRPr="0043716D" w:rsidRDefault="00680FDF" w:rsidP="00130D33">
      <w:pPr>
        <w:ind w:firstLine="709"/>
        <w:jc w:val="both"/>
        <w:rPr>
          <w:sz w:val="22"/>
          <w:szCs w:val="22"/>
        </w:rPr>
      </w:pPr>
      <w:r w:rsidRPr="0043716D">
        <w:rPr>
          <w:sz w:val="22"/>
          <w:szCs w:val="22"/>
        </w:rPr>
        <w:t xml:space="preserve">2) Garantijos gavėjas raštu praneša Garantui, kad </w:t>
      </w:r>
      <w:r w:rsidR="00762825" w:rsidRPr="0043716D">
        <w:rPr>
          <w:sz w:val="22"/>
          <w:szCs w:val="22"/>
        </w:rPr>
        <w:t>Tiekėjas</w:t>
      </w:r>
      <w:r w:rsidRPr="0043716D">
        <w:rPr>
          <w:sz w:val="22"/>
          <w:szCs w:val="22"/>
        </w:rPr>
        <w:t xml:space="preserve"> įvykdė šioje garantijoje nurodytus įsipareigojimus;</w:t>
      </w:r>
    </w:p>
    <w:p w14:paraId="128FE64D" w14:textId="77777777" w:rsidR="00680FDF" w:rsidRPr="0043716D" w:rsidRDefault="00680FDF" w:rsidP="00130D33">
      <w:pPr>
        <w:suppressAutoHyphens/>
        <w:ind w:firstLine="709"/>
        <w:jc w:val="both"/>
        <w:rPr>
          <w:sz w:val="22"/>
          <w:szCs w:val="22"/>
        </w:rPr>
      </w:pPr>
      <w:r w:rsidRPr="0043716D">
        <w:rPr>
          <w:sz w:val="22"/>
          <w:szCs w:val="22"/>
        </w:rPr>
        <w:t>3) Garantijos gavėjas raštu praneša Garantui, kad atsisako savo teisių pagal šią garantiją.</w:t>
      </w:r>
    </w:p>
    <w:p w14:paraId="3582E048" w14:textId="77777777" w:rsidR="00680FDF" w:rsidRPr="0043716D" w:rsidRDefault="00680FDF" w:rsidP="00130D33">
      <w:pPr>
        <w:suppressAutoHyphens/>
        <w:ind w:firstLine="709"/>
        <w:jc w:val="both"/>
        <w:rPr>
          <w:sz w:val="22"/>
          <w:szCs w:val="22"/>
        </w:rPr>
      </w:pPr>
      <w:r w:rsidRPr="0043716D">
        <w:rPr>
          <w:sz w:val="22"/>
          <w:szCs w:val="22"/>
        </w:rPr>
        <w:t>Bet kokie Garantijos gavėjo reikalavimai mokėti nebus vykdomi, jeigu jie bus gauti aukščiau nurodytu Garanto adresu pasibaigus garantijos galiojimo laikotarpiui.</w:t>
      </w:r>
    </w:p>
    <w:p w14:paraId="78E2E87E" w14:textId="77777777" w:rsidR="00680FDF" w:rsidRPr="0043716D" w:rsidRDefault="00680FDF" w:rsidP="00130D33">
      <w:pPr>
        <w:suppressAutoHyphens/>
        <w:ind w:firstLine="709"/>
        <w:jc w:val="both"/>
        <w:rPr>
          <w:sz w:val="22"/>
          <w:szCs w:val="22"/>
        </w:rPr>
      </w:pPr>
      <w:r w:rsidRPr="0043716D">
        <w:rPr>
          <w:sz w:val="22"/>
          <w:szCs w:val="22"/>
        </w:rPr>
        <w:t>Šiai garantijai taikytina Lietuvos Respublikos teisė. Šalių ginčai sprendžiami Lietuvos Respublikos įstatymų nustatyta tvarka.</w:t>
      </w:r>
    </w:p>
    <w:p w14:paraId="5D5037FD" w14:textId="77777777" w:rsidR="00680FDF" w:rsidRPr="0043716D" w:rsidRDefault="00680FDF" w:rsidP="00130D33">
      <w:pPr>
        <w:ind w:firstLine="709"/>
        <w:jc w:val="both"/>
        <w:rPr>
          <w:color w:val="000000" w:themeColor="text1"/>
          <w:sz w:val="22"/>
          <w:szCs w:val="22"/>
        </w:rPr>
      </w:pPr>
    </w:p>
    <w:p w14:paraId="0EA09534" w14:textId="77777777" w:rsidR="00680FDF" w:rsidRPr="00DF32A8" w:rsidRDefault="00680FDF" w:rsidP="004A0008">
      <w:pPr>
        <w:ind w:firstLine="709"/>
        <w:jc w:val="both"/>
        <w:rPr>
          <w:sz w:val="22"/>
          <w:szCs w:val="22"/>
        </w:rPr>
      </w:pPr>
    </w:p>
    <w:p w14:paraId="331F6D6C" w14:textId="77777777" w:rsidR="00DF32A8" w:rsidRPr="00DF32A8" w:rsidRDefault="00DF32A8" w:rsidP="00DF32A8">
      <w:pPr>
        <w:suppressAutoHyphens/>
        <w:rPr>
          <w:sz w:val="22"/>
          <w:szCs w:val="22"/>
        </w:rPr>
      </w:pPr>
      <w:r w:rsidRPr="00DF32A8">
        <w:rPr>
          <w:sz w:val="22"/>
          <w:szCs w:val="22"/>
        </w:rPr>
        <w:t>/</w:t>
      </w:r>
      <w:r w:rsidRPr="00DF32A8">
        <w:rPr>
          <w:sz w:val="22"/>
          <w:szCs w:val="22"/>
          <w:shd w:val="clear" w:color="auto" w:fill="D9D9D9" w:themeFill="background1" w:themeFillShade="D9"/>
        </w:rPr>
        <w:t>įgalioto asmens pareigos/</w:t>
      </w:r>
      <w:r w:rsidRPr="00DF32A8">
        <w:rPr>
          <w:sz w:val="22"/>
          <w:szCs w:val="22"/>
        </w:rPr>
        <w:tab/>
      </w:r>
      <w:r w:rsidRPr="00DF32A8">
        <w:rPr>
          <w:sz w:val="22"/>
          <w:szCs w:val="22"/>
        </w:rPr>
        <w:tab/>
      </w:r>
      <w:r w:rsidRPr="00DF32A8">
        <w:rPr>
          <w:sz w:val="22"/>
          <w:szCs w:val="22"/>
          <w:shd w:val="clear" w:color="auto" w:fill="D9D9D9" w:themeFill="background1" w:themeFillShade="D9"/>
        </w:rPr>
        <w:t>/parašas/</w:t>
      </w:r>
      <w:r w:rsidRPr="00DF32A8">
        <w:rPr>
          <w:sz w:val="22"/>
          <w:szCs w:val="22"/>
        </w:rPr>
        <w:tab/>
      </w:r>
      <w:r w:rsidRPr="00DF32A8">
        <w:rPr>
          <w:sz w:val="22"/>
          <w:szCs w:val="22"/>
        </w:rPr>
        <w:tab/>
      </w:r>
      <w:r w:rsidRPr="00DF32A8">
        <w:rPr>
          <w:sz w:val="22"/>
          <w:szCs w:val="22"/>
          <w:shd w:val="clear" w:color="auto" w:fill="D9D9D9" w:themeFill="background1" w:themeFillShade="D9"/>
        </w:rPr>
        <w:t>/vardas ir pavardė/</w:t>
      </w:r>
    </w:p>
    <w:p w14:paraId="1E6FBBDE" w14:textId="77777777" w:rsidR="00AE1862" w:rsidRPr="0043716D" w:rsidRDefault="00AE1862" w:rsidP="00AE1862">
      <w:pPr>
        <w:ind w:firstLine="720"/>
        <w:rPr>
          <w:color w:val="000000"/>
          <w:sz w:val="22"/>
          <w:szCs w:val="22"/>
        </w:rPr>
      </w:pPr>
    </w:p>
    <w:p w14:paraId="3F86FC2E" w14:textId="77777777" w:rsidR="00AE1862" w:rsidRPr="0043716D" w:rsidRDefault="00AE1862" w:rsidP="00AE1862">
      <w:pPr>
        <w:ind w:firstLine="720"/>
        <w:rPr>
          <w:color w:val="000000"/>
          <w:sz w:val="22"/>
          <w:szCs w:val="22"/>
        </w:rPr>
      </w:pPr>
    </w:p>
    <w:p w14:paraId="1684C835" w14:textId="77777777" w:rsidR="00AE1862" w:rsidRPr="0043716D" w:rsidRDefault="00AE1862" w:rsidP="00AE1862">
      <w:pPr>
        <w:pStyle w:val="BodyTextIndent2"/>
        <w:ind w:left="0"/>
        <w:rPr>
          <w:i/>
          <w:color w:val="000000"/>
          <w:sz w:val="22"/>
          <w:szCs w:val="22"/>
        </w:rPr>
      </w:pPr>
    </w:p>
    <w:p w14:paraId="7F014695" w14:textId="77777777" w:rsidR="00AE1862" w:rsidRPr="00A828F8" w:rsidRDefault="00AE1862" w:rsidP="00AE1862">
      <w:pPr>
        <w:pStyle w:val="BodyTextIndent2"/>
        <w:ind w:left="2592" w:hanging="2592"/>
        <w:jc w:val="center"/>
        <w:rPr>
          <w:i/>
          <w:color w:val="000000"/>
          <w:szCs w:val="24"/>
        </w:rPr>
      </w:pPr>
    </w:p>
    <w:p w14:paraId="6EFDBE35" w14:textId="77777777" w:rsidR="00AE1862" w:rsidRPr="00A828F8" w:rsidRDefault="00AE1862" w:rsidP="00AE1862">
      <w:pPr>
        <w:rPr>
          <w:color w:val="000000"/>
          <w:szCs w:val="24"/>
        </w:rPr>
      </w:pPr>
    </w:p>
    <w:p w14:paraId="33417584" w14:textId="77777777" w:rsidR="00AE1862" w:rsidRPr="00A828F8" w:rsidRDefault="00AE1862" w:rsidP="000F58AE">
      <w:pPr>
        <w:pageBreakBefore/>
        <w:jc w:val="center"/>
        <w:rPr>
          <w:b/>
          <w:color w:val="000000"/>
          <w:szCs w:val="24"/>
        </w:rPr>
      </w:pPr>
    </w:p>
    <w:p w14:paraId="7146154D" w14:textId="77777777" w:rsidR="00AE1862" w:rsidRPr="0095206B" w:rsidRDefault="00AE1862" w:rsidP="00AE1862">
      <w:pPr>
        <w:pStyle w:val="Heading2"/>
        <w:tabs>
          <w:tab w:val="num" w:pos="748"/>
        </w:tabs>
        <w:spacing w:before="120" w:after="120"/>
        <w:jc w:val="center"/>
        <w:rPr>
          <w:rFonts w:ascii="Times New Roman" w:hAnsi="Times New Roman"/>
          <w:b w:val="0"/>
          <w:i w:val="0"/>
          <w:color w:val="000000"/>
          <w:sz w:val="22"/>
          <w:szCs w:val="22"/>
        </w:rPr>
      </w:pPr>
      <w:r w:rsidRPr="00C12DD7">
        <w:rPr>
          <w:rFonts w:ascii="Times New Roman" w:hAnsi="Times New Roman"/>
          <w:i w:val="0"/>
          <w:color w:val="000000"/>
          <w:sz w:val="24"/>
          <w:szCs w:val="24"/>
          <w:highlight w:val="lightGray"/>
        </w:rPr>
        <w:t xml:space="preserve"> </w:t>
      </w:r>
      <w:r w:rsidRPr="0095206B">
        <w:rPr>
          <w:rFonts w:ascii="Times New Roman" w:hAnsi="Times New Roman"/>
          <w:i w:val="0"/>
          <w:color w:val="000000"/>
          <w:sz w:val="22"/>
          <w:szCs w:val="22"/>
          <w:highlight w:val="lightGray"/>
        </w:rPr>
        <w:t>(Pasiūlymo galiojimo laidavimo forma)</w:t>
      </w:r>
    </w:p>
    <w:p w14:paraId="767068D8" w14:textId="51732BC4" w:rsidR="00AB1E70" w:rsidRPr="0095206B" w:rsidRDefault="00AB1E70" w:rsidP="00AE1862">
      <w:pPr>
        <w:tabs>
          <w:tab w:val="num" w:pos="1080"/>
        </w:tabs>
        <w:outlineLvl w:val="0"/>
        <w:rPr>
          <w:color w:val="000000"/>
          <w:sz w:val="22"/>
          <w:szCs w:val="22"/>
        </w:rPr>
      </w:pPr>
      <w:r w:rsidRPr="0095206B">
        <w:rPr>
          <w:sz w:val="22"/>
          <w:szCs w:val="22"/>
        </w:rPr>
        <w:t>Viešoji įstaiga Vilniaus universiteto ligoninė Santaros klinikos</w:t>
      </w:r>
    </w:p>
    <w:p w14:paraId="70884917" w14:textId="7B4718EE" w:rsidR="00AE1862" w:rsidRPr="0095206B" w:rsidRDefault="00AE1862" w:rsidP="00AE1862">
      <w:pPr>
        <w:tabs>
          <w:tab w:val="num" w:pos="1080"/>
        </w:tabs>
        <w:outlineLvl w:val="0"/>
        <w:rPr>
          <w:sz w:val="22"/>
          <w:szCs w:val="22"/>
        </w:rPr>
      </w:pPr>
      <w:r w:rsidRPr="0095206B">
        <w:rPr>
          <w:color w:val="000000"/>
          <w:sz w:val="22"/>
          <w:szCs w:val="22"/>
        </w:rPr>
        <w:t xml:space="preserve">Juridinio asmens kodas </w:t>
      </w:r>
      <w:r w:rsidR="00AB1E70" w:rsidRPr="0095206B">
        <w:rPr>
          <w:sz w:val="22"/>
          <w:szCs w:val="22"/>
        </w:rPr>
        <w:t>124364561</w:t>
      </w:r>
    </w:p>
    <w:p w14:paraId="3C028241" w14:textId="08B2B6F4" w:rsidR="00AB1E70" w:rsidRPr="0095206B" w:rsidRDefault="00AB1E70" w:rsidP="00AE1862">
      <w:pPr>
        <w:tabs>
          <w:tab w:val="num" w:pos="1080"/>
        </w:tabs>
        <w:outlineLvl w:val="0"/>
        <w:rPr>
          <w:color w:val="000000"/>
          <w:sz w:val="22"/>
          <w:szCs w:val="22"/>
        </w:rPr>
      </w:pPr>
      <w:r w:rsidRPr="0095206B">
        <w:rPr>
          <w:color w:val="000000"/>
          <w:sz w:val="22"/>
          <w:szCs w:val="22"/>
        </w:rPr>
        <w:t>Santariškių g. 2, LT-08406 Vilnius</w:t>
      </w:r>
    </w:p>
    <w:p w14:paraId="4CEBC8F1" w14:textId="77777777" w:rsidR="00AE1862" w:rsidRPr="0095206B" w:rsidRDefault="00AE1862" w:rsidP="00AE1862">
      <w:pPr>
        <w:rPr>
          <w:sz w:val="22"/>
          <w:szCs w:val="22"/>
        </w:rPr>
      </w:pPr>
    </w:p>
    <w:p w14:paraId="0C8893EE" w14:textId="77777777" w:rsidR="00AE1862" w:rsidRPr="0095206B" w:rsidRDefault="00AE1862" w:rsidP="00AE1862">
      <w:pPr>
        <w:pStyle w:val="Heading2"/>
        <w:tabs>
          <w:tab w:val="num" w:pos="748"/>
        </w:tabs>
        <w:spacing w:before="120" w:after="120"/>
        <w:jc w:val="center"/>
        <w:rPr>
          <w:rFonts w:ascii="Times New Roman" w:hAnsi="Times New Roman"/>
          <w:b w:val="0"/>
          <w:bCs w:val="0"/>
          <w:i w:val="0"/>
          <w:iCs w:val="0"/>
          <w:color w:val="000000"/>
          <w:sz w:val="22"/>
          <w:szCs w:val="22"/>
        </w:rPr>
      </w:pPr>
      <w:r w:rsidRPr="0095206B">
        <w:rPr>
          <w:rFonts w:ascii="Times New Roman" w:hAnsi="Times New Roman"/>
          <w:i w:val="0"/>
          <w:color w:val="000000"/>
          <w:sz w:val="22"/>
          <w:szCs w:val="22"/>
        </w:rPr>
        <w:t xml:space="preserve">PASIŪLYMO LAIDAVIMO RAŠTAS </w:t>
      </w:r>
    </w:p>
    <w:p w14:paraId="6E9FC4C9" w14:textId="77777777" w:rsidR="00AE1862" w:rsidRPr="0095206B" w:rsidRDefault="00AE1862" w:rsidP="00AE1862">
      <w:pPr>
        <w:pStyle w:val="TOAHeading"/>
        <w:jc w:val="center"/>
        <w:rPr>
          <w:i/>
          <w:color w:val="000000"/>
          <w:sz w:val="22"/>
          <w:szCs w:val="22"/>
          <w:highlight w:val="lightGray"/>
          <w:lang w:val="lt-LT"/>
        </w:rPr>
      </w:pPr>
    </w:p>
    <w:p w14:paraId="024D3D1F" w14:textId="77777777" w:rsidR="00AE1862" w:rsidRPr="0095206B" w:rsidRDefault="00AE1862" w:rsidP="00AE1862">
      <w:pPr>
        <w:pStyle w:val="TOAHeading"/>
        <w:rPr>
          <w:caps/>
          <w:color w:val="000000"/>
          <w:sz w:val="22"/>
          <w:szCs w:val="22"/>
          <w:lang w:val="lt-LT"/>
        </w:rPr>
      </w:pPr>
    </w:p>
    <w:p w14:paraId="682E8987" w14:textId="77777777" w:rsidR="00AE1862" w:rsidRPr="0095206B" w:rsidRDefault="00AE1862" w:rsidP="00AE1862">
      <w:pPr>
        <w:jc w:val="center"/>
        <w:rPr>
          <w:b/>
          <w:color w:val="000000"/>
          <w:sz w:val="22"/>
          <w:szCs w:val="22"/>
        </w:rPr>
      </w:pPr>
      <w:r w:rsidRPr="0095206B">
        <w:rPr>
          <w:color w:val="000000"/>
          <w:sz w:val="22"/>
          <w:szCs w:val="22"/>
        </w:rPr>
        <w:t>20__ m. ________  __d.</w:t>
      </w:r>
      <w:r w:rsidRPr="0095206B">
        <w:rPr>
          <w:b/>
          <w:bCs/>
          <w:iCs/>
          <w:color w:val="000000"/>
          <w:sz w:val="22"/>
          <w:szCs w:val="22"/>
        </w:rPr>
        <w:t xml:space="preserve"> </w:t>
      </w:r>
      <w:r w:rsidRPr="0095206B">
        <w:rPr>
          <w:bCs/>
          <w:iCs/>
          <w:color w:val="000000"/>
          <w:sz w:val="22"/>
          <w:szCs w:val="22"/>
        </w:rPr>
        <w:t>Nr. _______________</w:t>
      </w:r>
    </w:p>
    <w:p w14:paraId="5C5EF3E2" w14:textId="77777777" w:rsidR="00AE1862" w:rsidRPr="0095206B" w:rsidRDefault="00AE1862" w:rsidP="00AE1862">
      <w:pPr>
        <w:jc w:val="center"/>
        <w:rPr>
          <w:color w:val="000000"/>
          <w:sz w:val="22"/>
          <w:szCs w:val="22"/>
        </w:rPr>
      </w:pPr>
      <w:r w:rsidRPr="0095206B">
        <w:rPr>
          <w:color w:val="000000"/>
          <w:sz w:val="22"/>
          <w:szCs w:val="22"/>
        </w:rPr>
        <w:t>[data miesto pavadinimas]</w:t>
      </w:r>
    </w:p>
    <w:p w14:paraId="41BF0EE7" w14:textId="77777777" w:rsidR="00AE1862" w:rsidRPr="0095206B" w:rsidRDefault="00AE1862" w:rsidP="00AE1862">
      <w:pPr>
        <w:tabs>
          <w:tab w:val="num" w:pos="1080"/>
        </w:tabs>
        <w:outlineLvl w:val="0"/>
        <w:rPr>
          <w:color w:val="000000"/>
          <w:sz w:val="22"/>
          <w:szCs w:val="22"/>
        </w:rPr>
      </w:pPr>
    </w:p>
    <w:p w14:paraId="59AB79AD" w14:textId="77777777" w:rsidR="00AE1862" w:rsidRPr="0095206B" w:rsidRDefault="00AE1862" w:rsidP="00AE1862">
      <w:pPr>
        <w:tabs>
          <w:tab w:val="num" w:pos="1080"/>
        </w:tabs>
        <w:outlineLvl w:val="0"/>
        <w:rPr>
          <w:color w:val="000000"/>
          <w:sz w:val="22"/>
          <w:szCs w:val="22"/>
        </w:rPr>
      </w:pPr>
    </w:p>
    <w:p w14:paraId="2267BFCF" w14:textId="77777777" w:rsidR="00AE1862" w:rsidRPr="0095206B" w:rsidRDefault="00AE1862" w:rsidP="00AE1862">
      <w:pPr>
        <w:tabs>
          <w:tab w:val="num" w:pos="1080"/>
        </w:tabs>
        <w:outlineLvl w:val="0"/>
        <w:rPr>
          <w:b/>
          <w:color w:val="000000"/>
          <w:sz w:val="22"/>
          <w:szCs w:val="22"/>
        </w:rPr>
      </w:pPr>
    </w:p>
    <w:p w14:paraId="01363980" w14:textId="77777777" w:rsidR="00AE1862" w:rsidRPr="0095206B" w:rsidRDefault="00AE1862" w:rsidP="00AE1862">
      <w:pPr>
        <w:rPr>
          <w:color w:val="000000"/>
          <w:sz w:val="22"/>
          <w:szCs w:val="22"/>
        </w:rPr>
      </w:pPr>
    </w:p>
    <w:p w14:paraId="18489A0D" w14:textId="77777777" w:rsidR="00AE1862" w:rsidRPr="0095206B" w:rsidRDefault="00AE1862" w:rsidP="0075725E">
      <w:pPr>
        <w:pStyle w:val="TOAHeading"/>
        <w:rPr>
          <w:color w:val="000000"/>
          <w:sz w:val="22"/>
          <w:szCs w:val="22"/>
          <w:lang w:val="lt-LT"/>
        </w:rPr>
      </w:pPr>
      <w:r w:rsidRPr="0095206B">
        <w:rPr>
          <w:color w:val="000000"/>
          <w:sz w:val="22"/>
          <w:szCs w:val="22"/>
          <w:lang w:val="lt-LT"/>
        </w:rPr>
        <w:t>Šis laidavimo raštas galioja tik su Draudimo sutartimi Nr. [</w:t>
      </w:r>
      <w:r w:rsidRPr="0095206B">
        <w:rPr>
          <w:color w:val="000000"/>
          <w:sz w:val="22"/>
          <w:szCs w:val="22"/>
          <w:highlight w:val="lightGray"/>
          <w:lang w:val="lt-LT"/>
        </w:rPr>
        <w:t>įrašykite draudimo sutarties numerį</w:t>
      </w:r>
      <w:r w:rsidRPr="0095206B">
        <w:rPr>
          <w:color w:val="000000"/>
          <w:sz w:val="22"/>
          <w:szCs w:val="22"/>
          <w:lang w:val="lt-LT"/>
        </w:rPr>
        <w:t xml:space="preserve">] </w:t>
      </w:r>
      <w:r w:rsidRPr="0095206B">
        <w:rPr>
          <w:color w:val="000000"/>
          <w:sz w:val="22"/>
          <w:szCs w:val="22"/>
          <w:highlight w:val="lightGray"/>
          <w:lang w:val="lt-LT"/>
        </w:rPr>
        <w:t>ir apmokėjimą patvirtinančiu dokumentu.</w:t>
      </w:r>
    </w:p>
    <w:p w14:paraId="344AA131" w14:textId="77777777" w:rsidR="00AE1862" w:rsidRPr="0095206B" w:rsidRDefault="00AE1862" w:rsidP="00AE1862">
      <w:pPr>
        <w:ind w:firstLine="720"/>
        <w:jc w:val="both"/>
        <w:rPr>
          <w:color w:val="000000"/>
          <w:sz w:val="22"/>
          <w:szCs w:val="22"/>
        </w:rPr>
      </w:pPr>
    </w:p>
    <w:p w14:paraId="2E16AA2F" w14:textId="13D3315D" w:rsidR="00AE1862" w:rsidRPr="0095206B" w:rsidRDefault="00AE1862" w:rsidP="00AE1862">
      <w:pPr>
        <w:ind w:firstLine="720"/>
        <w:jc w:val="both"/>
        <w:rPr>
          <w:color w:val="000000"/>
          <w:sz w:val="22"/>
          <w:szCs w:val="22"/>
        </w:rPr>
      </w:pPr>
      <w:r w:rsidRPr="0095206B">
        <w:rPr>
          <w:color w:val="000000"/>
          <w:sz w:val="22"/>
          <w:szCs w:val="22"/>
        </w:rPr>
        <w:t>Šiuo laidavimo raštu  Klientas [</w:t>
      </w:r>
      <w:r w:rsidRPr="0095206B">
        <w:rPr>
          <w:color w:val="000000"/>
          <w:sz w:val="22"/>
          <w:szCs w:val="22"/>
          <w:highlight w:val="lightGray"/>
        </w:rPr>
        <w:t>įrašykite pirkimo dalyvio pavadinimą, įmonės kodą, adresą; jei tai jungtinė veikla, išvardinkite pilnus partnerių vardus, pažymėdami atsakingąjį partnerį, arba pažymėkite, kad dalyvis pateikia pasiūlymą jungtinės veiklos, kuri teikia pasiūlymą, vardu, nurodydami jungtinės veiklos sutarties datą ir numerį</w:t>
      </w:r>
      <w:r w:rsidRPr="0095206B">
        <w:rPr>
          <w:color w:val="000000"/>
          <w:sz w:val="22"/>
          <w:szCs w:val="22"/>
        </w:rPr>
        <w:t>] ir Laiduotojas [</w:t>
      </w:r>
      <w:r w:rsidRPr="0095206B">
        <w:rPr>
          <w:color w:val="000000"/>
          <w:sz w:val="22"/>
          <w:szCs w:val="22"/>
          <w:highlight w:val="lightGray"/>
        </w:rPr>
        <w:t>įrašykite laiduotojo pavadinimą, juridinį statusą ir adresą bei el. paštą</w:t>
      </w:r>
      <w:r w:rsidRPr="0095206B">
        <w:rPr>
          <w:color w:val="000000"/>
          <w:sz w:val="22"/>
          <w:szCs w:val="22"/>
        </w:rPr>
        <w:t xml:space="preserve">] (toliau – Laiduotojas), neatšaukiamai ir besąlygiškai įsipareigoja sumokėti </w:t>
      </w:r>
      <w:r w:rsidR="009D7195" w:rsidRPr="0043716D">
        <w:rPr>
          <w:sz w:val="22"/>
          <w:szCs w:val="22"/>
        </w:rPr>
        <w:t>Viešajai įstaigai Vilniaus universiteto ligoninei Santaros klinikoms</w:t>
      </w:r>
      <w:r w:rsidR="009D7195" w:rsidRPr="0095206B">
        <w:rPr>
          <w:color w:val="000000"/>
          <w:sz w:val="22"/>
          <w:szCs w:val="22"/>
        </w:rPr>
        <w:t xml:space="preserve"> </w:t>
      </w:r>
      <w:r w:rsidRPr="0095206B">
        <w:rPr>
          <w:color w:val="000000"/>
          <w:sz w:val="22"/>
          <w:szCs w:val="22"/>
        </w:rPr>
        <w:t>(toliau – Perkančioji organizacija) [</w:t>
      </w:r>
      <w:r w:rsidRPr="0095206B">
        <w:rPr>
          <w:color w:val="000000"/>
          <w:sz w:val="22"/>
          <w:szCs w:val="22"/>
          <w:highlight w:val="lightGray"/>
        </w:rPr>
        <w:t>įrašykite laidavimo sumą skaičiais</w:t>
      </w:r>
      <w:r w:rsidRPr="0095206B">
        <w:rPr>
          <w:color w:val="000000"/>
          <w:sz w:val="22"/>
          <w:szCs w:val="22"/>
        </w:rPr>
        <w:t>] [</w:t>
      </w:r>
      <w:r w:rsidRPr="0095206B">
        <w:rPr>
          <w:color w:val="000000"/>
          <w:sz w:val="22"/>
          <w:szCs w:val="22"/>
          <w:highlight w:val="lightGray"/>
        </w:rPr>
        <w:t>įrašykite sumą žodžiais</w:t>
      </w:r>
      <w:r w:rsidRPr="0095206B">
        <w:rPr>
          <w:color w:val="000000"/>
          <w:sz w:val="22"/>
          <w:szCs w:val="22"/>
        </w:rPr>
        <w:t xml:space="preserve">] pagal šią laidavimo sutartį. </w:t>
      </w:r>
    </w:p>
    <w:p w14:paraId="3D8FBDF6" w14:textId="77777777" w:rsidR="00E24212" w:rsidRPr="0095206B" w:rsidRDefault="00AE1862" w:rsidP="00AE1862">
      <w:pPr>
        <w:ind w:firstLine="851"/>
        <w:jc w:val="both"/>
        <w:rPr>
          <w:color w:val="000000" w:themeColor="text1"/>
          <w:sz w:val="22"/>
          <w:szCs w:val="22"/>
        </w:rPr>
      </w:pPr>
      <w:r w:rsidRPr="0095206B">
        <w:rPr>
          <w:color w:val="000000"/>
          <w:sz w:val="22"/>
          <w:szCs w:val="22"/>
        </w:rPr>
        <w:t>Kadangi Klientas pateikė raštišką pasiūlymą (toliau – Pasiūlymas) Perkančiajai organizacijai, dalyvaudamas Viešajame pirkime [</w:t>
      </w:r>
      <w:r w:rsidRPr="0095206B">
        <w:rPr>
          <w:color w:val="000000"/>
          <w:sz w:val="22"/>
          <w:szCs w:val="22"/>
          <w:highlight w:val="lightGray"/>
        </w:rPr>
        <w:t xml:space="preserve">įrašykite pirkimo pavadinimą </w:t>
      </w:r>
      <w:r w:rsidRPr="0095206B">
        <w:rPr>
          <w:color w:val="000000"/>
          <w:sz w:val="22"/>
          <w:szCs w:val="22"/>
        </w:rPr>
        <w:t xml:space="preserve">], šio laidavimo sąlygos yra tokios: </w:t>
      </w:r>
    </w:p>
    <w:p w14:paraId="52BE796D" w14:textId="77777777" w:rsidR="00E24212" w:rsidRPr="0095206B" w:rsidRDefault="009A4CA9" w:rsidP="00AE1862">
      <w:pPr>
        <w:ind w:firstLine="851"/>
        <w:jc w:val="both"/>
        <w:rPr>
          <w:color w:val="000000" w:themeColor="text1"/>
          <w:sz w:val="22"/>
          <w:szCs w:val="22"/>
        </w:rPr>
      </w:pPr>
      <w:r w:rsidRPr="0095206B">
        <w:rPr>
          <w:color w:val="000000" w:themeColor="text1"/>
          <w:sz w:val="22"/>
          <w:szCs w:val="22"/>
        </w:rPr>
        <w:t xml:space="preserve">1) jeigu pasiūlymo galiojimo laikotarpiu tiekėjas atsiima savo pasiūlymą; </w:t>
      </w:r>
    </w:p>
    <w:p w14:paraId="368B92F2" w14:textId="2BA8A6E6" w:rsidR="00AE1862" w:rsidRPr="0095206B" w:rsidRDefault="009A4CA9" w:rsidP="00AE1862">
      <w:pPr>
        <w:ind w:firstLine="851"/>
        <w:jc w:val="both"/>
        <w:rPr>
          <w:color w:val="000000"/>
          <w:sz w:val="22"/>
          <w:szCs w:val="22"/>
        </w:rPr>
      </w:pPr>
      <w:r w:rsidRPr="0095206B">
        <w:rPr>
          <w:color w:val="000000" w:themeColor="text1"/>
          <w:sz w:val="22"/>
          <w:szCs w:val="22"/>
        </w:rPr>
        <w:t xml:space="preserve">2) jeigu tiekėją pripažinus pirkimo laimėtoju, tiekėjas iki perkančiosios organizacijos nurodyto laiko neatvyksta sudaryti pirkimo </w:t>
      </w:r>
      <w:r w:rsidR="00E24212" w:rsidRPr="0095206B">
        <w:rPr>
          <w:color w:val="000000" w:themeColor="text1"/>
          <w:sz w:val="22"/>
          <w:szCs w:val="22"/>
        </w:rPr>
        <w:t xml:space="preserve">preliminarios </w:t>
      </w:r>
      <w:r w:rsidRPr="0095206B">
        <w:rPr>
          <w:color w:val="000000" w:themeColor="text1"/>
          <w:sz w:val="22"/>
          <w:szCs w:val="22"/>
        </w:rPr>
        <w:t>sutarties;</w:t>
      </w:r>
    </w:p>
    <w:p w14:paraId="52E54F03" w14:textId="1F422613" w:rsidR="00AE1862" w:rsidRPr="0095206B" w:rsidRDefault="00AE1862" w:rsidP="00AE1862">
      <w:pPr>
        <w:numPr>
          <w:ilvl w:val="0"/>
          <w:numId w:val="3"/>
        </w:numPr>
        <w:tabs>
          <w:tab w:val="left" w:pos="993"/>
        </w:tabs>
        <w:ind w:left="0" w:firstLine="851"/>
        <w:jc w:val="both"/>
        <w:rPr>
          <w:color w:val="000000"/>
          <w:sz w:val="22"/>
          <w:szCs w:val="22"/>
        </w:rPr>
      </w:pPr>
      <w:r w:rsidRPr="0095206B">
        <w:rPr>
          <w:color w:val="000000"/>
          <w:sz w:val="22"/>
          <w:szCs w:val="22"/>
        </w:rPr>
        <w:t>Laiduotojas įsipareigoja besąlygiškai ir nedelsdamas</w:t>
      </w:r>
      <w:r w:rsidR="00802113" w:rsidRPr="0095206B">
        <w:rPr>
          <w:color w:val="000000"/>
          <w:sz w:val="22"/>
          <w:szCs w:val="22"/>
        </w:rPr>
        <w:t xml:space="preserve">, bet </w:t>
      </w:r>
      <w:r w:rsidR="007545B6" w:rsidRPr="0095206B">
        <w:rPr>
          <w:color w:val="000000" w:themeColor="text1"/>
          <w:sz w:val="22"/>
          <w:szCs w:val="22"/>
        </w:rPr>
        <w:t xml:space="preserve">ne vėliau, kaip per 15 (penkiolika) kalendorinių dienų nuo pirmo raštiško perkančiosios organizacijos pranešimo </w:t>
      </w:r>
      <w:proofErr w:type="spellStart"/>
      <w:r w:rsidR="007545B6" w:rsidRPr="0095206B">
        <w:rPr>
          <w:color w:val="000000" w:themeColor="text1"/>
          <w:sz w:val="22"/>
          <w:szCs w:val="22"/>
        </w:rPr>
        <w:t>užtikrintojui</w:t>
      </w:r>
      <w:proofErr w:type="spellEnd"/>
      <w:r w:rsidR="00802113" w:rsidRPr="0095206B">
        <w:rPr>
          <w:color w:val="000000" w:themeColor="text1"/>
          <w:sz w:val="22"/>
          <w:szCs w:val="22"/>
        </w:rPr>
        <w:t>,</w:t>
      </w:r>
      <w:r w:rsidR="007545B6" w:rsidRPr="0095206B">
        <w:rPr>
          <w:color w:val="000000" w:themeColor="text1"/>
          <w:sz w:val="22"/>
          <w:szCs w:val="22"/>
        </w:rPr>
        <w:t xml:space="preserve"> </w:t>
      </w:r>
      <w:r w:rsidRPr="0095206B">
        <w:rPr>
          <w:color w:val="000000"/>
          <w:sz w:val="22"/>
          <w:szCs w:val="22"/>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4214FE48" w14:textId="77777777" w:rsidR="00AE1862" w:rsidRPr="0095206B" w:rsidRDefault="00AE1862" w:rsidP="00AE1862">
      <w:pPr>
        <w:numPr>
          <w:ilvl w:val="0"/>
          <w:numId w:val="3"/>
        </w:numPr>
        <w:tabs>
          <w:tab w:val="left" w:pos="993"/>
        </w:tabs>
        <w:ind w:left="0" w:firstLine="851"/>
        <w:jc w:val="both"/>
        <w:rPr>
          <w:color w:val="000000"/>
          <w:sz w:val="22"/>
          <w:szCs w:val="22"/>
        </w:rPr>
      </w:pPr>
      <w:r w:rsidRPr="0095206B">
        <w:rPr>
          <w:color w:val="000000"/>
          <w:sz w:val="22"/>
          <w:szCs w:val="22"/>
        </w:rPr>
        <w:t>Perkančioji organizacija reikalavimą sumokėti turi pateikti Laiduotojui ne vėliau kaip per tris mėnesius nuo  Laiduotojo  įsipareigojimų termino pabaigos.</w:t>
      </w:r>
    </w:p>
    <w:p w14:paraId="3A6BF8FB" w14:textId="2B13D03B" w:rsidR="00AE1862" w:rsidRPr="0095206B" w:rsidRDefault="00AE1862" w:rsidP="00AE1862">
      <w:pPr>
        <w:numPr>
          <w:ilvl w:val="0"/>
          <w:numId w:val="3"/>
        </w:numPr>
        <w:tabs>
          <w:tab w:val="left" w:pos="993"/>
        </w:tabs>
        <w:ind w:left="0" w:firstLine="851"/>
        <w:jc w:val="both"/>
        <w:rPr>
          <w:color w:val="000000"/>
          <w:sz w:val="22"/>
          <w:szCs w:val="22"/>
        </w:rPr>
      </w:pPr>
      <w:r w:rsidRPr="0095206B">
        <w:rPr>
          <w:color w:val="000000"/>
          <w:sz w:val="22"/>
          <w:szCs w:val="22"/>
        </w:rPr>
        <w:t xml:space="preserve">Laiduotojo įsipareigojimai galioja </w:t>
      </w:r>
      <w:r w:rsidR="00D037AF" w:rsidRPr="0095206B">
        <w:rPr>
          <w:color w:val="000000"/>
          <w:sz w:val="22"/>
          <w:szCs w:val="22"/>
        </w:rPr>
        <w:t xml:space="preserve">iki </w:t>
      </w:r>
      <w:r w:rsidRPr="0095206B">
        <w:rPr>
          <w:color w:val="000000"/>
          <w:sz w:val="22"/>
          <w:szCs w:val="22"/>
        </w:rPr>
        <w:t>Pasiūlymo galiojimo termino pabaig</w:t>
      </w:r>
      <w:r w:rsidR="0095206B" w:rsidRPr="0095206B">
        <w:rPr>
          <w:color w:val="000000"/>
          <w:sz w:val="22"/>
          <w:szCs w:val="22"/>
        </w:rPr>
        <w:t>os</w:t>
      </w:r>
      <w:r w:rsidRPr="0095206B">
        <w:rPr>
          <w:color w:val="000000"/>
          <w:sz w:val="22"/>
          <w:szCs w:val="22"/>
        </w:rPr>
        <w:t xml:space="preserve"> [</w:t>
      </w:r>
      <w:r w:rsidR="0095206B" w:rsidRPr="0095206B">
        <w:rPr>
          <w:sz w:val="22"/>
          <w:szCs w:val="22"/>
          <w:shd w:val="clear" w:color="auto" w:fill="D9D9D9" w:themeFill="background1" w:themeFillShade="D9"/>
        </w:rPr>
        <w:t>Pasiūlymo galiojimo terminas</w:t>
      </w:r>
      <w:r w:rsidRPr="0095206B">
        <w:rPr>
          <w:color w:val="000000"/>
          <w:sz w:val="22"/>
          <w:szCs w:val="22"/>
        </w:rPr>
        <w:t xml:space="preserve">].  </w:t>
      </w:r>
    </w:p>
    <w:p w14:paraId="5B3B9371" w14:textId="77777777" w:rsidR="00AE1862" w:rsidRPr="0095206B" w:rsidRDefault="00AE1862" w:rsidP="00AE1862">
      <w:pPr>
        <w:numPr>
          <w:ilvl w:val="0"/>
          <w:numId w:val="3"/>
        </w:numPr>
        <w:tabs>
          <w:tab w:val="left" w:pos="993"/>
        </w:tabs>
        <w:ind w:left="0" w:firstLine="851"/>
        <w:jc w:val="both"/>
        <w:rPr>
          <w:color w:val="000000"/>
          <w:sz w:val="22"/>
          <w:szCs w:val="22"/>
        </w:rPr>
      </w:pPr>
      <w:r w:rsidRPr="0095206B">
        <w:rPr>
          <w:color w:val="000000"/>
          <w:sz w:val="22"/>
          <w:szCs w:val="22"/>
        </w:rPr>
        <w:t xml:space="preserve">Išduotam laidavimo draudimo raštui taikytina Lietuvos Respublikos teisė. Šalių ginčai sprendžiami Lietuvos Respublikos įstatymų nustatyta tvarka pagal Perkančiosios organizacijos buveinės vietą. Esant </w:t>
      </w:r>
      <w:proofErr w:type="spellStart"/>
      <w:r w:rsidRPr="0095206B">
        <w:rPr>
          <w:color w:val="000000"/>
          <w:sz w:val="22"/>
          <w:szCs w:val="22"/>
        </w:rPr>
        <w:t>prieštaravimams</w:t>
      </w:r>
      <w:proofErr w:type="spellEnd"/>
      <w:r w:rsidRPr="0095206B">
        <w:rPr>
          <w:color w:val="000000"/>
          <w:sz w:val="22"/>
          <w:szCs w:val="22"/>
        </w:rPr>
        <w:t xml:space="preserve"> tarp šio laidavimo draudimo rašto teksto ir Taisyklių nuostatų pirmumo teisė bus teikiama viešojo pirkimo sąlygoms ir šio laidavimo draudimo rašto tekstui.</w:t>
      </w:r>
    </w:p>
    <w:p w14:paraId="17944339" w14:textId="77777777" w:rsidR="00AE1862" w:rsidRPr="0095206B" w:rsidRDefault="00AE1862" w:rsidP="00AE1862">
      <w:pPr>
        <w:ind w:firstLine="720"/>
        <w:jc w:val="both"/>
        <w:rPr>
          <w:color w:val="000000"/>
          <w:sz w:val="22"/>
          <w:szCs w:val="22"/>
        </w:rPr>
      </w:pPr>
    </w:p>
    <w:p w14:paraId="2DE3AE23" w14:textId="77777777" w:rsidR="00AE1862" w:rsidRPr="0095206B" w:rsidRDefault="00AE1862" w:rsidP="00AE1862">
      <w:pPr>
        <w:ind w:firstLine="720"/>
        <w:jc w:val="both"/>
        <w:rPr>
          <w:color w:val="000000"/>
          <w:sz w:val="22"/>
          <w:szCs w:val="22"/>
        </w:rPr>
      </w:pPr>
      <w:r w:rsidRPr="0095206B">
        <w:rPr>
          <w:color w:val="000000"/>
          <w:sz w:val="22"/>
          <w:szCs w:val="22"/>
        </w:rPr>
        <w:t xml:space="preserve">Laiduotojas: </w:t>
      </w:r>
    </w:p>
    <w:p w14:paraId="129C32AF" w14:textId="77777777" w:rsidR="00AE1862" w:rsidRPr="0095206B" w:rsidRDefault="00AE1862" w:rsidP="00AE1862">
      <w:pPr>
        <w:ind w:firstLine="720"/>
        <w:jc w:val="both"/>
        <w:rPr>
          <w:color w:val="000000"/>
          <w:sz w:val="22"/>
          <w:szCs w:val="22"/>
        </w:rPr>
      </w:pPr>
      <w:r w:rsidRPr="0095206B">
        <w:rPr>
          <w:color w:val="000000"/>
          <w:sz w:val="22"/>
          <w:szCs w:val="22"/>
        </w:rPr>
        <w:t>Laiduotojo pavadinimas:</w:t>
      </w:r>
    </w:p>
    <w:p w14:paraId="0D511F5F" w14:textId="77777777" w:rsidR="00AE1862" w:rsidRPr="0095206B" w:rsidRDefault="00AE1862" w:rsidP="00AE1862">
      <w:pPr>
        <w:ind w:firstLine="720"/>
        <w:jc w:val="both"/>
        <w:rPr>
          <w:color w:val="000000"/>
          <w:sz w:val="22"/>
          <w:szCs w:val="22"/>
        </w:rPr>
      </w:pPr>
      <w:r w:rsidRPr="0095206B">
        <w:rPr>
          <w:color w:val="000000"/>
          <w:sz w:val="22"/>
          <w:szCs w:val="22"/>
        </w:rPr>
        <w:t xml:space="preserve">Įgaliotas  asmuo (vardo raidė, pavardė,  parašas): </w:t>
      </w:r>
    </w:p>
    <w:p w14:paraId="6CBF28F1" w14:textId="77777777" w:rsidR="00AE1862" w:rsidRPr="00A828F8" w:rsidRDefault="00AE1862" w:rsidP="00AE1862">
      <w:pPr>
        <w:rPr>
          <w:color w:val="000000"/>
          <w:szCs w:val="24"/>
        </w:rPr>
      </w:pPr>
    </w:p>
    <w:p w14:paraId="3DF79C38" w14:textId="77777777" w:rsidR="005C34CB" w:rsidRDefault="005C34CB"/>
    <w:sectPr w:rsidR="005C34CB" w:rsidSect="00E24212">
      <w:pgSz w:w="11907" w:h="16840" w:code="9"/>
      <w:pgMar w:top="426" w:right="737" w:bottom="1134" w:left="1701"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C299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2BF50B89"/>
    <w:multiLevelType w:val="hybridMultilevel"/>
    <w:tmpl w:val="138AF9D6"/>
    <w:lvl w:ilvl="0" w:tplc="CA3E3F9E">
      <w:start w:val="1"/>
      <w:numFmt w:val="decimal"/>
      <w:lvlText w:val="%1."/>
      <w:lvlJc w:val="left"/>
      <w:pPr>
        <w:ind w:left="1069" w:hanging="360"/>
      </w:pPr>
      <w:rPr>
        <w:rFonts w:cs="Times New Roman"/>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729D402A"/>
    <w:multiLevelType w:val="multilevel"/>
    <w:tmpl w:val="BA8AC96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2035033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11998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1950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62"/>
    <w:rsid w:val="000800F1"/>
    <w:rsid w:val="000F58AE"/>
    <w:rsid w:val="00120AC1"/>
    <w:rsid w:val="00130D33"/>
    <w:rsid w:val="001F25C0"/>
    <w:rsid w:val="00265FD1"/>
    <w:rsid w:val="00286CBF"/>
    <w:rsid w:val="002B4537"/>
    <w:rsid w:val="0034133E"/>
    <w:rsid w:val="00360C36"/>
    <w:rsid w:val="00384329"/>
    <w:rsid w:val="003B1DC0"/>
    <w:rsid w:val="0043716D"/>
    <w:rsid w:val="004A0008"/>
    <w:rsid w:val="004A200A"/>
    <w:rsid w:val="004E4D2A"/>
    <w:rsid w:val="004F4332"/>
    <w:rsid w:val="004F53E7"/>
    <w:rsid w:val="00542D15"/>
    <w:rsid w:val="005C34CB"/>
    <w:rsid w:val="005D34A0"/>
    <w:rsid w:val="00602824"/>
    <w:rsid w:val="00680FDF"/>
    <w:rsid w:val="00685C0E"/>
    <w:rsid w:val="0074554B"/>
    <w:rsid w:val="007545B6"/>
    <w:rsid w:val="0075725E"/>
    <w:rsid w:val="00762825"/>
    <w:rsid w:val="007D1AB0"/>
    <w:rsid w:val="00802113"/>
    <w:rsid w:val="00847052"/>
    <w:rsid w:val="0095065A"/>
    <w:rsid w:val="0095206B"/>
    <w:rsid w:val="009A4CA9"/>
    <w:rsid w:val="009A7433"/>
    <w:rsid w:val="009C4BD7"/>
    <w:rsid w:val="009D2E38"/>
    <w:rsid w:val="009D7195"/>
    <w:rsid w:val="009F2AC6"/>
    <w:rsid w:val="00A612FF"/>
    <w:rsid w:val="00A74A66"/>
    <w:rsid w:val="00AA48AA"/>
    <w:rsid w:val="00AB1E70"/>
    <w:rsid w:val="00AC2B4B"/>
    <w:rsid w:val="00AE1862"/>
    <w:rsid w:val="00B514E5"/>
    <w:rsid w:val="00BE2E45"/>
    <w:rsid w:val="00C11BD8"/>
    <w:rsid w:val="00C700B0"/>
    <w:rsid w:val="00C92D54"/>
    <w:rsid w:val="00D037AF"/>
    <w:rsid w:val="00D535FB"/>
    <w:rsid w:val="00DE3E7F"/>
    <w:rsid w:val="00DF32A8"/>
    <w:rsid w:val="00E141C0"/>
    <w:rsid w:val="00E1759D"/>
    <w:rsid w:val="00E23C6E"/>
    <w:rsid w:val="00E24212"/>
    <w:rsid w:val="00E611FF"/>
    <w:rsid w:val="00EE1622"/>
    <w:rsid w:val="00F15B3F"/>
    <w:rsid w:val="00FC63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4C95"/>
  <w15:chartTrackingRefBased/>
  <w15:docId w15:val="{79ED12B7-5D8A-45B7-B728-2FECD2D1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862"/>
    <w:rPr>
      <w:rFonts w:eastAsia="Times New Roman"/>
      <w:szCs w:val="20"/>
    </w:rPr>
  </w:style>
  <w:style w:type="paragraph" w:styleId="Heading2">
    <w:name w:val="heading 2"/>
    <w:basedOn w:val="Normal"/>
    <w:next w:val="Normal"/>
    <w:link w:val="Heading2Char"/>
    <w:rsid w:val="00AE1862"/>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E1862"/>
    <w:rPr>
      <w:rFonts w:ascii="Cambria" w:eastAsia="Times New Roman" w:hAnsi="Cambria"/>
      <w:b/>
      <w:bCs/>
      <w:i/>
      <w:iCs/>
      <w:sz w:val="28"/>
      <w:szCs w:val="28"/>
    </w:rPr>
  </w:style>
  <w:style w:type="paragraph" w:styleId="BodyTextIndent2">
    <w:name w:val="Body Text Indent 2"/>
    <w:basedOn w:val="Normal"/>
    <w:link w:val="BodyTextIndent2Char"/>
    <w:uiPriority w:val="99"/>
    <w:semiHidden/>
    <w:rsid w:val="00AE1862"/>
    <w:pPr>
      <w:suppressAutoHyphens/>
      <w:spacing w:after="120" w:line="480" w:lineRule="auto"/>
      <w:ind w:left="283"/>
    </w:pPr>
    <w:rPr>
      <w:lang w:eastAsia="zh-CN"/>
    </w:rPr>
  </w:style>
  <w:style w:type="character" w:customStyle="1" w:styleId="Pagrindiniotekstotrauka2Diagrama">
    <w:name w:val="Pagrindinio teksto įtrauka 2 Diagrama"/>
    <w:basedOn w:val="DefaultParagraphFont"/>
    <w:uiPriority w:val="99"/>
    <w:semiHidden/>
    <w:rsid w:val="00AE1862"/>
    <w:rPr>
      <w:rFonts w:eastAsia="Times New Roman"/>
      <w:szCs w:val="20"/>
    </w:rPr>
  </w:style>
  <w:style w:type="character" w:customStyle="1" w:styleId="BodyTextIndent2Char">
    <w:name w:val="Body Text Indent 2 Char"/>
    <w:link w:val="BodyTextIndent2"/>
    <w:uiPriority w:val="99"/>
    <w:semiHidden/>
    <w:locked/>
    <w:rsid w:val="00AE1862"/>
    <w:rPr>
      <w:rFonts w:eastAsia="Times New Roman"/>
      <w:szCs w:val="20"/>
      <w:lang w:eastAsia="zh-CN"/>
    </w:rPr>
  </w:style>
  <w:style w:type="paragraph" w:styleId="TOAHeading">
    <w:name w:val="toa heading"/>
    <w:basedOn w:val="Normal"/>
    <w:next w:val="Normal"/>
    <w:uiPriority w:val="99"/>
    <w:rsid w:val="00AE1862"/>
    <w:pPr>
      <w:tabs>
        <w:tab w:val="left" w:pos="9000"/>
        <w:tab w:val="right" w:pos="9360"/>
      </w:tabs>
      <w:suppressAutoHyphens/>
      <w:overflowPunct w:val="0"/>
      <w:autoSpaceDE w:val="0"/>
      <w:autoSpaceDN w:val="0"/>
      <w:adjustRightInd w:val="0"/>
      <w:jc w:val="both"/>
      <w:textAlignment w:val="baseline"/>
    </w:pPr>
    <w:rPr>
      <w:rFonts w:eastAsia="SimSun"/>
      <w:lang w:val="en-US"/>
    </w:rPr>
  </w:style>
  <w:style w:type="paragraph" w:styleId="ListParagraph">
    <w:name w:val="List Paragraph"/>
    <w:basedOn w:val="Normal"/>
    <w:uiPriority w:val="34"/>
    <w:qFormat/>
    <w:rsid w:val="00A74A66"/>
    <w:pPr>
      <w:ind w:left="720"/>
      <w:contextualSpacing/>
    </w:pPr>
  </w:style>
  <w:style w:type="character" w:styleId="Hyperlink">
    <w:name w:val="Hyperlink"/>
    <w:aliases w:val="IVPK Hyperlink"/>
    <w:basedOn w:val="DefaultParagraphFont"/>
    <w:uiPriority w:val="99"/>
    <w:semiHidden/>
    <w:unhideWhenUsed/>
    <w:rsid w:val="00680FDF"/>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3797</Words>
  <Characters>2165</Characters>
  <Application>Microsoft Office Word</Application>
  <DocSecurity>0</DocSecurity>
  <Lines>18</Lines>
  <Paragraphs>11</Paragraphs>
  <ScaleCrop>false</ScaleCrop>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dc:description/>
  <cp:lastModifiedBy>Lina Aleknė</cp:lastModifiedBy>
  <cp:revision>4</cp:revision>
  <dcterms:created xsi:type="dcterms:W3CDTF">2025-07-22T11:24:00Z</dcterms:created>
  <dcterms:modified xsi:type="dcterms:W3CDTF">2025-07-22T11:30:00Z</dcterms:modified>
</cp:coreProperties>
</file>